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EB" w:rsidRDefault="00B91AEB" w:rsidP="00B91AEB">
      <w:pPr>
        <w:spacing w:after="0" w:line="240" w:lineRule="auto"/>
        <w:contextualSpacing/>
        <w:rPr>
          <w:rFonts w:eastAsia="MS Mincho" w:cs="Times New Roman"/>
          <w:sz w:val="24"/>
          <w:szCs w:val="24"/>
          <w:lang w:eastAsia="ja-JP"/>
        </w:rPr>
      </w:pPr>
    </w:p>
    <w:p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</w:t>
      </w:r>
      <w:r w:rsidR="000A3E61" w:rsidRPr="00AA5896">
        <w:rPr>
          <w:rFonts w:eastAsia="MS Mincho" w:cs="Times New Roman"/>
          <w:lang w:eastAsia="ja-JP"/>
        </w:rPr>
        <w:t>urchase</w:t>
      </w:r>
      <w:r w:rsidR="00B91AEB" w:rsidRPr="00AA5896">
        <w:rPr>
          <w:rFonts w:eastAsia="MS Mincho" w:cs="Times New Roman"/>
          <w:lang w:eastAsia="ja-JP"/>
        </w:rPr>
        <w:t xml:space="preserve"> a new JCI policy from </w:t>
      </w:r>
      <w:r w:rsidR="000A3E61" w:rsidRPr="00AA5896">
        <w:rPr>
          <w:rFonts w:eastAsia="MS Mincho" w:cs="Times New Roman"/>
          <w:lang w:eastAsia="ja-JP"/>
        </w:rPr>
        <w:t>your</w:t>
      </w:r>
      <w:r w:rsidR="00B91AEB" w:rsidRPr="00AA5896">
        <w:rPr>
          <w:rFonts w:eastAsia="MS Mincho" w:cs="Times New Roman"/>
          <w:lang w:eastAsia="ja-JP"/>
        </w:rPr>
        <w:t xml:space="preserve"> insurance company</w:t>
      </w:r>
      <w:r w:rsidR="0019346F" w:rsidRPr="00AA5896">
        <w:rPr>
          <w:rFonts w:eastAsia="MS Mincho" w:cs="Times New Roman"/>
          <w:lang w:eastAsia="ja-JP"/>
        </w:rPr>
        <w:t xml:space="preserve"> and it </w:t>
      </w:r>
      <w:r w:rsidRPr="00AA5896">
        <w:rPr>
          <w:rFonts w:eastAsia="MS Mincho" w:cs="Times New Roman"/>
          <w:lang w:eastAsia="ja-JP"/>
        </w:rPr>
        <w:t>should be</w:t>
      </w:r>
      <w:r w:rsidR="0019346F" w:rsidRPr="00AA5896">
        <w:rPr>
          <w:rFonts w:eastAsia="MS Mincho" w:cs="Times New Roman"/>
          <w:lang w:eastAsia="ja-JP"/>
        </w:rPr>
        <w:t xml:space="preserve"> valid for at least 25</w:t>
      </w:r>
      <w:r w:rsidR="00B91AEB" w:rsidRPr="00AA5896">
        <w:rPr>
          <w:rFonts w:eastAsia="MS Mincho" w:cs="Times New Roman"/>
          <w:lang w:eastAsia="ja-JP"/>
        </w:rPr>
        <w:t xml:space="preserve"> months. Rates depend on the </w:t>
      </w:r>
      <w:r w:rsidR="0039588D" w:rsidRPr="00AA5896">
        <w:rPr>
          <w:rFonts w:eastAsia="MS Mincho" w:cs="Times New Roman"/>
          <w:lang w:eastAsia="ja-JP"/>
        </w:rPr>
        <w:t xml:space="preserve">vehicle but are usually around </w:t>
      </w:r>
      <w:r w:rsidR="00C6594C" w:rsidRPr="00E741EE">
        <w:rPr>
          <w:rFonts w:eastAsia="MS Mincho" w:cs="Times New Roman"/>
          <w:color w:val="FF0000"/>
          <w:lang w:eastAsia="ja-JP"/>
        </w:rPr>
        <w:t>(</w:t>
      </w:r>
      <w:r w:rsidR="0039588D" w:rsidRPr="00E741EE">
        <w:rPr>
          <w:rFonts w:eastAsia="MS Mincho" w:cs="Times New Roman"/>
          <w:color w:val="FF0000"/>
          <w:lang w:eastAsia="ja-JP"/>
        </w:rPr>
        <w:t>¥</w:t>
      </w:r>
      <w:r w:rsidR="00C6594C" w:rsidRPr="00E741EE">
        <w:rPr>
          <w:rFonts w:eastAsia="MS Mincho" w:cs="Times New Roman"/>
          <w:color w:val="FF0000"/>
          <w:lang w:eastAsia="ja-JP"/>
        </w:rPr>
        <w:t>13, 000)</w:t>
      </w:r>
      <w:r w:rsidR="00C6594C">
        <w:rPr>
          <w:rFonts w:eastAsia="MS Mincho" w:cs="Times New Roman"/>
          <w:lang w:eastAsia="ja-JP"/>
        </w:rPr>
        <w:t>.</w:t>
      </w:r>
    </w:p>
    <w:p w:rsidR="00B91AEB" w:rsidRPr="00AA5896" w:rsidRDefault="00B91AEB" w:rsidP="00B91AEB">
      <w:pPr>
        <w:pStyle w:val="ListParagraph"/>
        <w:spacing w:after="0" w:line="240" w:lineRule="auto"/>
        <w:ind w:left="360"/>
        <w:rPr>
          <w:rFonts w:eastAsia="MS Mincho" w:cs="Times New Roman"/>
          <w:lang w:eastAsia="ja-JP"/>
        </w:rPr>
      </w:pPr>
    </w:p>
    <w:p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If the </w:t>
      </w:r>
      <w:proofErr w:type="spellStart"/>
      <w:r w:rsidRPr="00AA5896">
        <w:rPr>
          <w:rFonts w:eastAsia="MS Mincho" w:cs="Times New Roman"/>
          <w:lang w:eastAsia="ja-JP"/>
        </w:rPr>
        <w:t>G</w:t>
      </w:r>
      <w:r w:rsidR="0039588D" w:rsidRPr="00AA5896">
        <w:rPr>
          <w:rFonts w:eastAsia="MS Mincho" w:cs="Times New Roman"/>
          <w:lang w:eastAsia="ja-JP"/>
        </w:rPr>
        <w:t>o</w:t>
      </w:r>
      <w:r w:rsidRPr="00AA5896">
        <w:rPr>
          <w:rFonts w:eastAsia="MS Mincho" w:cs="Times New Roman"/>
          <w:lang w:eastAsia="ja-JP"/>
        </w:rPr>
        <w:t>J</w:t>
      </w:r>
      <w:proofErr w:type="spellEnd"/>
      <w:r w:rsidRPr="00AA5896">
        <w:rPr>
          <w:rFonts w:eastAsia="MS Mincho" w:cs="Times New Roman"/>
          <w:lang w:eastAsia="ja-JP"/>
        </w:rPr>
        <w:t xml:space="preserve"> is expired, temporary plates</w:t>
      </w:r>
      <w:r w:rsidR="00AA5896" w:rsidRPr="00AA5896">
        <w:rPr>
          <w:rFonts w:eastAsia="MS Mincho" w:cs="Times New Roman"/>
          <w:lang w:eastAsia="ja-JP"/>
        </w:rPr>
        <w:t xml:space="preserve"> </w:t>
      </w:r>
      <w:r w:rsidR="00AA5896" w:rsidRPr="00E741EE">
        <w:rPr>
          <w:rFonts w:eastAsia="MS Mincho" w:cs="Times New Roman"/>
          <w:color w:val="FF0000"/>
          <w:lang w:eastAsia="ja-JP"/>
        </w:rPr>
        <w:t>(¥1,500)</w:t>
      </w:r>
      <w:r w:rsidR="00AA5896" w:rsidRPr="00AA5896">
        <w:rPr>
          <w:rFonts w:eastAsia="MS Mincho" w:cs="Times New Roman"/>
          <w:lang w:eastAsia="ja-JP"/>
        </w:rPr>
        <w:t xml:space="preserve"> </w:t>
      </w:r>
      <w:r w:rsidRPr="00AA5896">
        <w:rPr>
          <w:rFonts w:eastAsia="MS Mincho" w:cs="Times New Roman"/>
          <w:lang w:eastAsia="ja-JP"/>
        </w:rPr>
        <w:t xml:space="preserve">are required. </w:t>
      </w:r>
      <w:r w:rsidR="00444275" w:rsidRPr="00AA5896">
        <w:rPr>
          <w:rFonts w:eastAsia="MS Mincho" w:cs="Times New Roman"/>
          <w:lang w:eastAsia="ja-JP"/>
        </w:rPr>
        <w:t>(</w:t>
      </w:r>
      <w:r w:rsidRPr="00AA5896">
        <w:rPr>
          <w:rFonts w:eastAsia="MS Mincho" w:cs="Times New Roman"/>
          <w:lang w:eastAsia="ja-JP"/>
        </w:rPr>
        <w:t>See</w:t>
      </w:r>
      <w:r w:rsidR="00444275" w:rsidRPr="00AA5896">
        <w:rPr>
          <w:rFonts w:eastAsia="MS Mincho" w:cs="Times New Roman"/>
          <w:lang w:eastAsia="ja-JP"/>
        </w:rPr>
        <w:t xml:space="preserve"> Temporary Plates)</w:t>
      </w:r>
      <w:r w:rsidRPr="00AA5896">
        <w:rPr>
          <w:rFonts w:eastAsia="MS Mincho" w:cs="Times New Roman"/>
          <w:lang w:eastAsia="ja-JP"/>
        </w:rPr>
        <w:t xml:space="preserve"> 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</w:t>
      </w:r>
      <w:r w:rsidR="0019346F" w:rsidRPr="00AA5896">
        <w:rPr>
          <w:rFonts w:eastAsia="MS Mincho" w:cs="Times New Roman"/>
          <w:lang w:eastAsia="ja-JP"/>
        </w:rPr>
        <w:t>roceed to the ALPA</w:t>
      </w:r>
      <w:r w:rsidR="00B91AEB" w:rsidRPr="00AA5896">
        <w:rPr>
          <w:rFonts w:eastAsia="MS Mincho" w:cs="Times New Roman"/>
          <w:lang w:eastAsia="ja-JP"/>
        </w:rPr>
        <w:t xml:space="preserve"> counter to pay </w:t>
      </w:r>
      <w:r w:rsidR="00AA5896" w:rsidRPr="00AA5896">
        <w:rPr>
          <w:rFonts w:eastAsia="MS Mincho" w:cs="Times New Roman"/>
          <w:lang w:eastAsia="ja-JP"/>
        </w:rPr>
        <w:t>vehicle</w:t>
      </w:r>
      <w:r w:rsidR="00B91AEB" w:rsidRPr="00AA5896">
        <w:rPr>
          <w:rFonts w:eastAsia="MS Mincho" w:cs="Times New Roman"/>
          <w:lang w:eastAsia="ja-JP"/>
        </w:rPr>
        <w:t xml:space="preserve"> weight tax</w:t>
      </w:r>
      <w:r w:rsidR="009F61D7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(¥12,0</w:t>
      </w:r>
      <w:r w:rsidR="009F61D7" w:rsidRPr="00E741EE">
        <w:rPr>
          <w:rFonts w:eastAsia="MS Mincho" w:cs="Times New Roman"/>
          <w:color w:val="FF0000"/>
          <w:lang w:eastAsia="ja-JP"/>
        </w:rPr>
        <w:t>00-</w:t>
      </w:r>
      <w:r w:rsidR="0031327C">
        <w:rPr>
          <w:rFonts w:eastAsia="MS Mincho" w:cs="Arial"/>
          <w:color w:val="FF0000"/>
          <w:lang w:eastAsia="ja-JP"/>
        </w:rPr>
        <w:t>¥24,7</w:t>
      </w:r>
      <w:r w:rsidR="009F61D7" w:rsidRPr="00E741EE">
        <w:rPr>
          <w:rFonts w:eastAsia="MS Mincho" w:cs="Arial"/>
          <w:color w:val="FF0000"/>
          <w:lang w:eastAsia="ja-JP"/>
        </w:rPr>
        <w:t>00)</w:t>
      </w:r>
      <w:r w:rsidR="00B91AEB" w:rsidRPr="00AA5896">
        <w:rPr>
          <w:rFonts w:eastAsia="MS Mincho" w:cs="Times New Roman"/>
          <w:lang w:eastAsia="ja-JP"/>
        </w:rPr>
        <w:t xml:space="preserve">. This price varies on the shipping weight of the vehicle, </w:t>
      </w:r>
      <w:r w:rsidRPr="00AA5896">
        <w:rPr>
          <w:rFonts w:eastAsia="MS Mincho" w:cs="Times New Roman"/>
          <w:color w:val="FF0000"/>
          <w:lang w:eastAsia="ja-JP"/>
        </w:rPr>
        <w:t>ONLY YEN</w:t>
      </w:r>
      <w:r w:rsidR="00B91AEB" w:rsidRPr="00AA5896">
        <w:rPr>
          <w:rFonts w:eastAsia="MS Mincho" w:cs="Times New Roman"/>
          <w:lang w:eastAsia="ja-JP"/>
        </w:rPr>
        <w:t xml:space="preserve"> is accepted.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Pay their ins</w:t>
      </w:r>
      <w:r w:rsidR="0062439B">
        <w:rPr>
          <w:rFonts w:eastAsia="MS Mincho" w:cs="Times New Roman"/>
          <w:lang w:eastAsia="ja-JP"/>
        </w:rPr>
        <w:t>pection fee of</w:t>
      </w:r>
      <w:r w:rsidRPr="00AA5896">
        <w:rPr>
          <w:rFonts w:eastAsia="MS Mincho" w:cs="Times New Roman"/>
          <w:lang w:eastAsia="ja-JP"/>
        </w:rPr>
        <w:t xml:space="preserve"> </w:t>
      </w:r>
      <w:r w:rsidR="00FD0684">
        <w:rPr>
          <w:rFonts w:eastAsia="MS Mincho" w:cs="Times New Roman"/>
          <w:color w:val="FF0000"/>
          <w:lang w:eastAsia="ja-JP"/>
        </w:rPr>
        <w:t>$50.00</w:t>
      </w:r>
      <w:r w:rsidR="00B91AEB" w:rsidRPr="00AA5896">
        <w:rPr>
          <w:rFonts w:eastAsia="MS Mincho" w:cs="Times New Roman"/>
          <w:lang w:eastAsia="ja-JP"/>
        </w:rPr>
        <w:t xml:space="preserve">, at </w:t>
      </w:r>
      <w:r w:rsidR="0062439B">
        <w:rPr>
          <w:rFonts w:eastAsia="MS Mincho" w:cs="Times New Roman"/>
          <w:lang w:eastAsia="ja-JP"/>
        </w:rPr>
        <w:t xml:space="preserve">AAFES Inspection </w:t>
      </w:r>
      <w:r w:rsidR="00B91AEB" w:rsidRPr="00AA5896">
        <w:rPr>
          <w:rFonts w:eastAsia="MS Mincho" w:cs="Times New Roman"/>
          <w:lang w:eastAsia="ja-JP"/>
        </w:rPr>
        <w:t>door 6 under the green awning outside.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 </w:t>
      </w:r>
      <w:r w:rsidR="00444275" w:rsidRPr="00AA5896">
        <w:rPr>
          <w:rFonts w:eastAsia="MS Mincho" w:cs="Times New Roman"/>
          <w:lang w:eastAsia="ja-JP"/>
        </w:rPr>
        <w:t>D</w:t>
      </w:r>
      <w:r w:rsidRPr="00AA5896">
        <w:rPr>
          <w:rFonts w:eastAsia="MS Mincho" w:cs="Times New Roman"/>
          <w:lang w:eastAsia="ja-JP"/>
        </w:rPr>
        <w:t>rive to lane 5 for inspection. Only the driver is allowed in the vehicle, no passengers are permitted.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If the customer fails the inspection, all items need to be fixed. If repairs are completed in the same day and car is re-inspected</w:t>
      </w:r>
      <w:r w:rsidR="0062439B">
        <w:rPr>
          <w:rFonts w:eastAsia="MS Mincho" w:cs="Times New Roman"/>
          <w:lang w:eastAsia="ja-JP"/>
        </w:rPr>
        <w:t xml:space="preserve"> before 15:30</w:t>
      </w:r>
      <w:r w:rsidRPr="00AA5896">
        <w:rPr>
          <w:rFonts w:eastAsia="MS Mincho" w:cs="Times New Roman"/>
          <w:lang w:eastAsia="ja-JP"/>
        </w:rPr>
        <w:t xml:space="preserve">, there is no additional fee. However, if they return the next day there will be a re-inspection fee </w:t>
      </w:r>
      <w:r w:rsidRPr="0062439B">
        <w:rPr>
          <w:rFonts w:eastAsia="MS Mincho" w:cs="Times New Roman"/>
          <w:lang w:eastAsia="ja-JP"/>
        </w:rPr>
        <w:t xml:space="preserve">of </w:t>
      </w:r>
      <w:r w:rsidR="0031327C">
        <w:rPr>
          <w:rFonts w:eastAsia="MS Mincho" w:cs="Times New Roman"/>
          <w:color w:val="FF0000"/>
          <w:lang w:eastAsia="ja-JP"/>
        </w:rPr>
        <w:t>(¥1,7</w:t>
      </w:r>
      <w:r w:rsidR="0062439B" w:rsidRPr="00E741EE">
        <w:rPr>
          <w:rFonts w:eastAsia="MS Mincho" w:cs="Times New Roman"/>
          <w:color w:val="FF0000"/>
          <w:lang w:eastAsia="ja-JP"/>
        </w:rPr>
        <w:t>00)</w:t>
      </w:r>
      <w:r w:rsidR="0019346F" w:rsidRPr="0062439B">
        <w:rPr>
          <w:rFonts w:eastAsia="MS Mincho" w:cs="Times New Roman"/>
          <w:lang w:eastAsia="ja-JP"/>
        </w:rPr>
        <w:t xml:space="preserve"> due</w:t>
      </w:r>
      <w:r w:rsidR="0019346F" w:rsidRPr="00AA5896">
        <w:rPr>
          <w:rFonts w:eastAsia="MS Mincho" w:cs="Times New Roman"/>
          <w:lang w:eastAsia="ja-JP"/>
        </w:rPr>
        <w:t xml:space="preserve"> to the ALPA</w:t>
      </w:r>
      <w:r w:rsidRPr="00AA5896">
        <w:rPr>
          <w:rFonts w:eastAsia="MS Mincho" w:cs="Times New Roman"/>
          <w:lang w:eastAsia="ja-JP"/>
        </w:rPr>
        <w:t xml:space="preserve"> counter prior to returning to the</w:t>
      </w:r>
      <w:r w:rsidR="0062439B">
        <w:rPr>
          <w:rFonts w:eastAsia="MS Mincho" w:cs="Times New Roman"/>
          <w:lang w:eastAsia="ja-JP"/>
        </w:rPr>
        <w:t xml:space="preserve"> inspection lane. The AAFES fee</w:t>
      </w:r>
      <w:r w:rsidRPr="00AA5896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$</w:t>
      </w:r>
      <w:r w:rsidR="00FD0684">
        <w:rPr>
          <w:rFonts w:eastAsia="MS Mincho" w:cs="Times New Roman"/>
          <w:color w:val="FF0000"/>
          <w:lang w:eastAsia="ja-JP"/>
        </w:rPr>
        <w:t>50.00</w:t>
      </w:r>
      <w:r w:rsidRPr="00AA5896">
        <w:rPr>
          <w:rFonts w:eastAsia="MS Mincho" w:cs="Times New Roman"/>
          <w:lang w:eastAsia="ja-JP"/>
        </w:rPr>
        <w:t xml:space="preserve"> is valid for 2 weeks after purchase. After 2 weeks, the customer is required to pay the AAFES fee</w:t>
      </w:r>
      <w:r w:rsidR="0062439B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$</w:t>
      </w:r>
      <w:r w:rsidR="00FD0684">
        <w:rPr>
          <w:rFonts w:eastAsia="MS Mincho" w:cs="Times New Roman"/>
          <w:color w:val="FF0000"/>
          <w:lang w:eastAsia="ja-JP"/>
        </w:rPr>
        <w:t>50.00</w:t>
      </w:r>
      <w:bookmarkStart w:id="0" w:name="_GoBack"/>
      <w:bookmarkEnd w:id="0"/>
      <w:r w:rsidR="0062439B">
        <w:rPr>
          <w:rFonts w:eastAsia="MS Mincho" w:cs="Times New Roman"/>
          <w:lang w:eastAsia="ja-JP"/>
        </w:rPr>
        <w:t xml:space="preserve"> and revenue stamp fee </w:t>
      </w:r>
      <w:r w:rsidR="0062439B" w:rsidRPr="00E741EE">
        <w:rPr>
          <w:rFonts w:eastAsia="MS Mincho" w:cs="Times New Roman"/>
          <w:color w:val="FF0000"/>
          <w:lang w:eastAsia="ja-JP"/>
        </w:rPr>
        <w:t>(</w:t>
      </w:r>
      <w:r w:rsidR="0039588D" w:rsidRPr="00E741EE">
        <w:rPr>
          <w:rFonts w:eastAsia="MS Mincho" w:cs="Times New Roman"/>
          <w:color w:val="FF0000"/>
          <w:lang w:eastAsia="ja-JP"/>
        </w:rPr>
        <w:t>¥</w:t>
      </w:r>
      <w:r w:rsidR="00CA114B" w:rsidRPr="00E741EE">
        <w:rPr>
          <w:rFonts w:eastAsia="MS Mincho" w:cs="Times New Roman"/>
          <w:color w:val="FF0000"/>
          <w:lang w:eastAsia="ja-JP"/>
        </w:rPr>
        <w:t>1,</w:t>
      </w:r>
      <w:r w:rsidR="0052101C" w:rsidRPr="00E741EE">
        <w:rPr>
          <w:rFonts w:eastAsia="MS Mincho" w:cs="Times New Roman"/>
          <w:color w:val="FF0000"/>
          <w:lang w:eastAsia="ja-JP"/>
        </w:rPr>
        <w:t>800</w:t>
      </w:r>
      <w:r w:rsidR="0062439B" w:rsidRPr="00E741EE">
        <w:rPr>
          <w:rFonts w:eastAsia="MS Mincho" w:cs="Times New Roman"/>
          <w:color w:val="FF0000"/>
          <w:lang w:eastAsia="ja-JP"/>
        </w:rPr>
        <w:t>)</w:t>
      </w:r>
      <w:r w:rsidR="0052101C" w:rsidRPr="00AA5896">
        <w:rPr>
          <w:rFonts w:eastAsia="MS Mincho" w:cs="Times New Roman"/>
          <w:lang w:eastAsia="ja-JP"/>
        </w:rPr>
        <w:t xml:space="preserve"> again. </w:t>
      </w:r>
    </w:p>
    <w:p w:rsidR="0052101C" w:rsidRPr="00AA5896" w:rsidRDefault="0052101C" w:rsidP="0052101C">
      <w:pPr>
        <w:pStyle w:val="ListParagraph"/>
        <w:rPr>
          <w:rFonts w:eastAsia="MS Mincho" w:cs="Times New Roman"/>
          <w:lang w:eastAsia="ja-JP"/>
        </w:rPr>
      </w:pPr>
    </w:p>
    <w:p w:rsidR="0052101C" w:rsidRPr="00AA5896" w:rsidRDefault="0052101C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Once the vehicle pa</w:t>
      </w:r>
      <w:r w:rsidR="005F29F9" w:rsidRPr="00AA5896">
        <w:rPr>
          <w:rFonts w:eastAsia="MS Mincho" w:cs="Times New Roman"/>
          <w:lang w:eastAsia="ja-JP"/>
        </w:rPr>
        <w:t xml:space="preserve">sses inspection, </w:t>
      </w:r>
      <w:r w:rsidRPr="00AA5896">
        <w:rPr>
          <w:rFonts w:eastAsia="MS Mincho" w:cs="Times New Roman"/>
          <w:lang w:eastAsia="ja-JP"/>
        </w:rPr>
        <w:t xml:space="preserve">proceed to lane 3 or 4 to finalize the inspection by the final inspector to obtain a new title and </w:t>
      </w:r>
      <w:proofErr w:type="spellStart"/>
      <w:r w:rsidRPr="00AA5896">
        <w:rPr>
          <w:rFonts w:eastAsia="MS Mincho" w:cs="Times New Roman"/>
          <w:lang w:eastAsia="ja-JP"/>
        </w:rPr>
        <w:t>G</w:t>
      </w:r>
      <w:r w:rsidR="0039588D" w:rsidRPr="00AA5896">
        <w:rPr>
          <w:rFonts w:eastAsia="MS Mincho" w:cs="Times New Roman"/>
          <w:lang w:eastAsia="ja-JP"/>
        </w:rPr>
        <w:t>o</w:t>
      </w:r>
      <w:r w:rsidRPr="00AA5896">
        <w:rPr>
          <w:rFonts w:eastAsia="MS Mincho" w:cs="Times New Roman"/>
          <w:lang w:eastAsia="ja-JP"/>
        </w:rPr>
        <w:t>J</w:t>
      </w:r>
      <w:proofErr w:type="spellEnd"/>
      <w:r w:rsidRPr="00AA5896">
        <w:rPr>
          <w:rFonts w:eastAsia="MS Mincho" w:cs="Times New Roman"/>
          <w:lang w:eastAsia="ja-JP"/>
        </w:rPr>
        <w:t xml:space="preserve"> inspection sticker.</w:t>
      </w:r>
    </w:p>
    <w:p w:rsidR="0052101C" w:rsidRPr="00AA5896" w:rsidRDefault="0052101C" w:rsidP="0052101C">
      <w:pPr>
        <w:pStyle w:val="ListParagraph"/>
        <w:rPr>
          <w:rFonts w:eastAsia="MS Mincho" w:cs="Times New Roman"/>
          <w:lang w:eastAsia="ja-JP"/>
        </w:rPr>
      </w:pPr>
    </w:p>
    <w:p w:rsidR="0052101C" w:rsidRPr="00AA5896" w:rsidRDefault="0052101C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The last step is to proceed inside to the update counter for a new </w:t>
      </w:r>
      <w:r w:rsidR="0039588D" w:rsidRPr="00AA5896">
        <w:rPr>
          <w:rFonts w:eastAsia="MS Mincho" w:cs="Times New Roman"/>
          <w:lang w:eastAsia="ja-JP"/>
        </w:rPr>
        <w:t>Military Registration</w:t>
      </w:r>
      <w:r w:rsidRPr="00AA5896">
        <w:rPr>
          <w:rFonts w:eastAsia="MS Mincho" w:cs="Times New Roman"/>
          <w:lang w:eastAsia="ja-JP"/>
        </w:rPr>
        <w:t xml:space="preserve">. </w:t>
      </w:r>
    </w:p>
    <w:p w:rsidR="00723856" w:rsidRDefault="00723856" w:rsidP="0052101C">
      <w:pPr>
        <w:spacing w:after="0" w:line="240" w:lineRule="auto"/>
        <w:rPr>
          <w:rFonts w:eastAsia="MS Mincho" w:cs="Times New Roman"/>
          <w:lang w:eastAsia="ja-JP"/>
        </w:rPr>
      </w:pP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Note: 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initial inspectio</w:t>
      </w:r>
      <w:r w:rsidR="0019346F" w:rsidRPr="00AA5896">
        <w:rPr>
          <w:rFonts w:eastAsia="MS Mincho" w:cs="Times New Roman"/>
          <w:lang w:eastAsia="ja-JP"/>
        </w:rPr>
        <w:t>n lane is open Monday-Friday 073</w:t>
      </w:r>
      <w:r w:rsidRPr="00AA5896">
        <w:rPr>
          <w:rFonts w:eastAsia="MS Mincho" w:cs="Times New Roman"/>
          <w:lang w:eastAsia="ja-JP"/>
        </w:rPr>
        <w:t>0</w:t>
      </w:r>
      <w:r w:rsidR="006938F8" w:rsidRPr="00AA5896">
        <w:rPr>
          <w:rFonts w:eastAsia="MS Mincho" w:cs="Times New Roman"/>
          <w:lang w:eastAsia="ja-JP"/>
        </w:rPr>
        <w:t>-1130 and 1230-1530</w:t>
      </w:r>
      <w:r w:rsidRPr="00AA5896">
        <w:rPr>
          <w:rFonts w:eastAsia="MS Mincho" w:cs="Times New Roman"/>
          <w:lang w:eastAsia="ja-JP"/>
        </w:rPr>
        <w:t>.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final inspection is open Monday-Thursday 0930-1130 and 1230-1530.</w:t>
      </w:r>
    </w:p>
    <w:p w:rsidR="0052101C" w:rsidRPr="00AA5896" w:rsidRDefault="0019346F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ALPA</w:t>
      </w:r>
      <w:r w:rsidR="0052101C" w:rsidRPr="00AA5896">
        <w:rPr>
          <w:rFonts w:eastAsia="MS Mincho" w:cs="Times New Roman"/>
          <w:lang w:eastAsia="ja-JP"/>
        </w:rPr>
        <w:t xml:space="preserve"> counter </w:t>
      </w:r>
      <w:r w:rsidR="00422474">
        <w:rPr>
          <w:rFonts w:eastAsia="MS Mincho" w:cs="Times New Roman"/>
          <w:lang w:eastAsia="ja-JP"/>
        </w:rPr>
        <w:t>is open Monday-Friday 090</w:t>
      </w:r>
      <w:r w:rsidR="006938F8">
        <w:rPr>
          <w:rFonts w:eastAsia="MS Mincho" w:cs="Times New Roman"/>
          <w:lang w:eastAsia="ja-JP"/>
        </w:rPr>
        <w:t>0-1130 and 123</w:t>
      </w:r>
      <w:r w:rsidR="00444275" w:rsidRPr="00AA5896">
        <w:rPr>
          <w:rFonts w:eastAsia="MS Mincho" w:cs="Times New Roman"/>
          <w:lang w:eastAsia="ja-JP"/>
        </w:rPr>
        <w:t>0</w:t>
      </w:r>
      <w:r w:rsidR="00CA114B" w:rsidRPr="00AA5896">
        <w:rPr>
          <w:rFonts w:eastAsia="MS Mincho" w:cs="Times New Roman"/>
          <w:lang w:eastAsia="ja-JP"/>
        </w:rPr>
        <w:t>-1530</w:t>
      </w:r>
      <w:r w:rsidR="006938F8">
        <w:rPr>
          <w:rFonts w:eastAsia="MS Mincho" w:cs="Times New Roman"/>
          <w:lang w:eastAsia="ja-JP"/>
        </w:rPr>
        <w:t>.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All these times of business are true except on US and Japanese holidays.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</w:p>
    <w:p w:rsidR="0052101C" w:rsidRPr="00AA5896" w:rsidRDefault="0019346F" w:rsidP="005F29F9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The ALPA </w:t>
      </w:r>
      <w:r w:rsidR="0052101C" w:rsidRPr="00AA5896">
        <w:rPr>
          <w:rFonts w:eastAsia="MS Mincho" w:cs="Times New Roman"/>
          <w:lang w:eastAsia="ja-JP"/>
        </w:rPr>
        <w:t>counter only accepts yen while the AAFES inspection only accepts dollars. No credit cards.</w:t>
      </w:r>
      <w:r w:rsidR="0039588D" w:rsidRPr="00AA5896">
        <w:rPr>
          <w:rFonts w:eastAsia="MS Mincho" w:cs="Times New Roman"/>
          <w:lang w:eastAsia="ja-JP"/>
        </w:rPr>
        <w:t xml:space="preserve"> If the customer needs an ATM, there is one located across the street in front of the bowling alley.</w:t>
      </w:r>
    </w:p>
    <w:sectPr w:rsidR="0052101C" w:rsidRPr="00AA5896" w:rsidSect="00521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B2" w:rsidRDefault="00CB4FB2" w:rsidP="00B91AEB">
      <w:pPr>
        <w:spacing w:after="0" w:line="240" w:lineRule="auto"/>
      </w:pPr>
      <w:r>
        <w:separator/>
      </w:r>
    </w:p>
  </w:endnote>
  <w:endnote w:type="continuationSeparator" w:id="0">
    <w:p w:rsidR="00CB4FB2" w:rsidRDefault="00CB4FB2" w:rsidP="00B9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84" w:rsidRDefault="007E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84" w:rsidRDefault="007E4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84" w:rsidRDefault="007E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B2" w:rsidRDefault="00CB4FB2" w:rsidP="00B91AEB">
      <w:pPr>
        <w:spacing w:after="0" w:line="240" w:lineRule="auto"/>
      </w:pPr>
      <w:r>
        <w:separator/>
      </w:r>
    </w:p>
  </w:footnote>
  <w:footnote w:type="continuationSeparator" w:id="0">
    <w:p w:rsidR="00CB4FB2" w:rsidRDefault="00CB4FB2" w:rsidP="00B9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EB" w:rsidRDefault="00B91AEB">
    <w:pPr>
      <w:pStyle w:val="Header"/>
      <w:jc w:val="right"/>
    </w:pPr>
  </w:p>
  <w:p w:rsidR="00B91AEB" w:rsidRDefault="00B91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586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1AEB" w:rsidRDefault="00E75180">
        <w:pPr>
          <w:pStyle w:val="Header"/>
          <w:jc w:val="right"/>
        </w:pPr>
        <w:r>
          <w:fldChar w:fldCharType="begin"/>
        </w:r>
        <w:r w:rsidR="00B91AEB">
          <w:instrText xml:space="preserve"> PAGE   \* MERGEFORMAT </w:instrText>
        </w:r>
        <w:r>
          <w:fldChar w:fldCharType="separate"/>
        </w:r>
        <w:r w:rsidR="00444275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52101C" w:rsidRDefault="0052101C" w:rsidP="0052101C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:rsidR="0052101C" w:rsidRDefault="00A85413" w:rsidP="0052101C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 xml:space="preserve">Module 7 </w:t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52101C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52101C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</w:p>
  <w:p w:rsidR="0052101C" w:rsidRDefault="0052101C" w:rsidP="0052101C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7.1 Motor Vehicles</w:t>
    </w:r>
  </w:p>
  <w:p w:rsidR="00B91AEB" w:rsidRDefault="00B91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EB" w:rsidRDefault="00B91AEB">
    <w:pPr>
      <w:pStyle w:val="Header"/>
      <w:jc w:val="right"/>
    </w:pPr>
  </w:p>
  <w:p w:rsidR="007E4C84" w:rsidRDefault="00A85413" w:rsidP="00444275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B91AEB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B91AEB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</w:p>
  <w:p w:rsidR="00B91AEB" w:rsidRDefault="00B91AEB" w:rsidP="007E4C84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Motor Vehicles</w:t>
    </w:r>
  </w:p>
  <w:p w:rsidR="00B91AEB" w:rsidRDefault="00B9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A7B4BA4"/>
    <w:multiLevelType w:val="hybridMultilevel"/>
    <w:tmpl w:val="A5A2B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EB"/>
    <w:rsid w:val="000215E5"/>
    <w:rsid w:val="000A3E61"/>
    <w:rsid w:val="0019346F"/>
    <w:rsid w:val="0031327C"/>
    <w:rsid w:val="0039588D"/>
    <w:rsid w:val="00422474"/>
    <w:rsid w:val="00444275"/>
    <w:rsid w:val="0052101C"/>
    <w:rsid w:val="005F29F9"/>
    <w:rsid w:val="005F71E4"/>
    <w:rsid w:val="0062439B"/>
    <w:rsid w:val="006938F8"/>
    <w:rsid w:val="00723856"/>
    <w:rsid w:val="00732241"/>
    <w:rsid w:val="007E4C84"/>
    <w:rsid w:val="008262FC"/>
    <w:rsid w:val="00962E49"/>
    <w:rsid w:val="009F61D7"/>
    <w:rsid w:val="00A85413"/>
    <w:rsid w:val="00AA5896"/>
    <w:rsid w:val="00B67BAB"/>
    <w:rsid w:val="00B91AEB"/>
    <w:rsid w:val="00BE4318"/>
    <w:rsid w:val="00C6594C"/>
    <w:rsid w:val="00CA114B"/>
    <w:rsid w:val="00CB4FB2"/>
    <w:rsid w:val="00D604ED"/>
    <w:rsid w:val="00DD42A9"/>
    <w:rsid w:val="00E741EE"/>
    <w:rsid w:val="00E75180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233D9"/>
  <w15:docId w15:val="{E0EA4576-A409-4C9F-87A6-5A9225A7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EB"/>
  </w:style>
  <w:style w:type="paragraph" w:styleId="Footer">
    <w:name w:val="footer"/>
    <w:basedOn w:val="Normal"/>
    <w:link w:val="FooterChar"/>
    <w:uiPriority w:val="99"/>
    <w:unhideWhenUsed/>
    <w:rsid w:val="00B9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EB"/>
  </w:style>
  <w:style w:type="paragraph" w:styleId="ListParagraph">
    <w:name w:val="List Paragraph"/>
    <w:basedOn w:val="Normal"/>
    <w:uiPriority w:val="34"/>
    <w:qFormat/>
    <w:rsid w:val="00B91A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Koerner CIV Daniel J</cp:lastModifiedBy>
  <cp:revision>23</cp:revision>
  <cp:lastPrinted>2017-08-11T04:12:00Z</cp:lastPrinted>
  <dcterms:created xsi:type="dcterms:W3CDTF">2013-02-11T05:43:00Z</dcterms:created>
  <dcterms:modified xsi:type="dcterms:W3CDTF">2022-02-25T03:22:00Z</dcterms:modified>
</cp:coreProperties>
</file>